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811" w:rsidRDefault="000E2811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11" w:rsidRPr="000E2811" w:rsidRDefault="000E2811" w:rsidP="000E2811"/>
    <w:p w:rsidR="000E2811" w:rsidRDefault="000E2811" w:rsidP="000E2811"/>
    <w:p w:rsidR="000E2811" w:rsidRPr="000E2811" w:rsidRDefault="000E2811" w:rsidP="000E2811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</w:t>
      </w:r>
      <w:proofErr w:type="gramStart"/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英科大醫技盃</w:t>
      </w:r>
      <w:proofErr w:type="gramEnd"/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大放異彩</w:t>
      </w:r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proofErr w:type="gramStart"/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醫</w:t>
      </w:r>
      <w:proofErr w:type="gramEnd"/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技系桌球團體奪冠</w:t>
      </w:r>
      <w:proofErr w:type="gramStart"/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羽排雙</w:t>
      </w:r>
      <w:proofErr w:type="gramEnd"/>
      <w:r w:rsidRPr="000E2811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季軍</w:t>
      </w:r>
    </w:p>
    <w:p w:rsidR="000E2811" w:rsidRPr="000E2811" w:rsidRDefault="000E2811" w:rsidP="000E2811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0E2811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  <w:u w:val="single"/>
          </w:rPr>
          <w:t>寫生活新聞</w:t>
        </w:r>
      </w:hyperlink>
      <w:r w:rsidRPr="000E2811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0E2811">
        <w:rPr>
          <w:rFonts w:ascii="新細明體" w:eastAsia="新細明體" w:hAnsi="新細明體" w:cs="新細明體"/>
          <w:color w:val="404040"/>
          <w:kern w:val="0"/>
          <w:szCs w:val="24"/>
        </w:rPr>
        <w:t>2026 年 3 月 17 日 </w:t>
      </w:r>
    </w:p>
    <w:p w:rsidR="000E2811" w:rsidRPr="000E2811" w:rsidRDefault="000E2811" w:rsidP="000E2811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0E2811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326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266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4886325"/>
            <wp:effectExtent l="0" t="0" r="0" b="9525"/>
            <wp:docPr id="3" name="圖片 3" descr="https://enews-life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輔英科技大學參加「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2026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第二十四屆全國醫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技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盃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盃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的優異表現，不僅展現學生運動實力，更呈現師生合作無間的團隊精神。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林爵士說，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技系學生文武兼備，絕非虛言。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醫學與健康學院陳中一院長指出，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本屆全國醫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技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盃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技系學生同場競技。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輔英出賽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訓練與磨合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，也充分展現運動實力與團隊凝聚力。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drawing>
          <wp:inline distT="0" distB="0" distL="0" distR="0">
            <wp:extent cx="7620000" cy="4895850"/>
            <wp:effectExtent l="0" t="0" r="0" b="0"/>
            <wp:docPr id="2" name="圖片 2" descr="https://enews-life.com.tw/wp-content/uploads/2026/03/326627-800x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3/326627-800x5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苡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祈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（明正國中畢）、張榆婕（明義國中畢）、王芷筠（車城國中畢）、邱榮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謙（輔英科大）等人，由他利用課餘時間指導隊員練習，甚至假日球員也自發加強訓練，展現奪冠決心。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林冠華指出，初賽三場比賽，賴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苡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芯的女單、賴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苡芯與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苡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苡芯混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雙出擊，雙方比分你來我往、陷入膠著，最終兩人頂住壓力，以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11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比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9</w:t>
      </w: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拿下關鍵點，奪冠成功。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賴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苡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技系參賽，未來仍希望繼續參賽，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為系上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爭取更多榮譽。</w:t>
      </w:r>
    </w:p>
    <w:p w:rsidR="000E2811" w:rsidRPr="000E2811" w:rsidRDefault="000E2811" w:rsidP="000E2811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除了桌球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奪冠外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，羽球隊由</w:t>
      </w:r>
      <w:proofErr w:type="gramStart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李虹緯</w:t>
      </w:r>
      <w:proofErr w:type="gramEnd"/>
      <w:r w:rsidRPr="000E2811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0E2811" w:rsidRDefault="00A427E0" w:rsidP="000E2811">
      <w:bookmarkStart w:id="0" w:name="_GoBack"/>
      <w:bookmarkEnd w:id="0"/>
    </w:p>
    <w:sectPr w:rsidR="00A427E0" w:rsidRPr="000E28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811"/>
    <w:rsid w:val="000E2811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14119-0FE8-46E0-96CB-B994F6C6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E281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E281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item-metadata">
    <w:name w:val="item-metadata"/>
    <w:basedOn w:val="a0"/>
    <w:rsid w:val="000E2811"/>
  </w:style>
  <w:style w:type="character" w:styleId="a3">
    <w:name w:val="Hyperlink"/>
    <w:basedOn w:val="a0"/>
    <w:uiPriority w:val="99"/>
    <w:semiHidden/>
    <w:unhideWhenUsed/>
    <w:rsid w:val="000E2811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0E28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7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1090093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9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9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792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2026-04-01T03:33:00Z</dcterms:created>
  <dcterms:modified xsi:type="dcterms:W3CDTF">2026-04-01T03:34:00Z</dcterms:modified>
</cp:coreProperties>
</file>